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rFonts w:ascii="Segoe UI Black" w:hAnsi="Segoe UI Black"/>
          <w:color w:val="968721"/>
          <w:sz w:val="44"/>
          <w:szCs w:val="44"/>
        </w:rPr>
      </w:pPr>
      <w:r>
        <w:rPr>
          <w:rFonts w:ascii="Segoe UI Black" w:hAnsi="Segoe UI Black"/>
          <w:color w:val="968721"/>
          <w:sz w:val="44"/>
          <w:szCs w:val="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-23495</wp:posOffset>
            </wp:positionH>
            <wp:positionV relativeFrom="page">
              <wp:posOffset>-5715</wp:posOffset>
            </wp:positionV>
            <wp:extent cx="7580630" cy="10711180"/>
            <wp:effectExtent l="0" t="0" r="1270" b="139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1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-721995</wp:posOffset>
                </wp:positionH>
                <wp:positionV relativeFrom="paragraph">
                  <wp:posOffset>264795</wp:posOffset>
                </wp:positionV>
                <wp:extent cx="2489200" cy="48831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6555" y="1261110"/>
                          <a:ext cx="2489200" cy="488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260" w:lineRule="auto"/>
                              <w:ind w:left="0" w:right="-624" w:firstLine="220" w:firstLineChars="100"/>
                              <w:jc w:val="left"/>
                              <w:textAlignment w:val="auto"/>
                              <w:rPr>
                                <w:rFonts w:ascii="Segoe UI" w:hAnsi="Segoe UI" w:cs="Segoe UI"/>
                                <w:b/>
                                <w:bCs/>
                                <w:color w:val="22B3C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3AB5C6"/>
                                <w:sz w:val="22"/>
                                <w:szCs w:val="22"/>
                              </w:rPr>
                              <w:t>202</w:t>
                            </w:r>
                            <w: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3AB5C6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3AB5C6"/>
                                <w:sz w:val="22"/>
                                <w:szCs w:val="22"/>
                              </w:rPr>
                              <w:t>年服务机器人国际会议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6.85pt;margin-top:20.85pt;height:38.45pt;width:196pt;z-index:251663360;mso-width-relative:page;mso-height-relative:page;" filled="f" stroked="f" coordsize="21600,21600" o:gfxdata="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KV9rd3AAAAAsBAAAPAAAAAAAA&#10;AAEAIAAAACIAAABkcnMvZG93bnJldi54bWxQSwECFAAUAAAACACHTuJAWFHlLEcCAABz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260" w:lineRule="auto"/>
                        <w:ind w:left="0" w:right="-624" w:firstLine="220" w:firstLineChars="100"/>
                        <w:jc w:val="left"/>
                        <w:textAlignment w:val="auto"/>
                        <w:rPr>
                          <w:rFonts w:ascii="Segoe UI" w:hAnsi="Segoe UI" w:cs="Segoe UI"/>
                          <w:b/>
                          <w:bCs/>
                          <w:color w:val="22B3C9"/>
                          <w:sz w:val="22"/>
                          <w:szCs w:val="22"/>
                        </w:rPr>
                      </w:pP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3AB5C6"/>
                          <w:sz w:val="22"/>
                          <w:szCs w:val="22"/>
                        </w:rPr>
                        <w:t>202</w:t>
                      </w: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3AB5C6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3AB5C6"/>
                          <w:sz w:val="22"/>
                          <w:szCs w:val="22"/>
                        </w:rPr>
                        <w:t>年服务机器人国际会议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2784475</wp:posOffset>
                </wp:positionH>
                <wp:positionV relativeFrom="paragraph">
                  <wp:posOffset>-22860</wp:posOffset>
                </wp:positionV>
                <wp:extent cx="3183255" cy="52387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51605" y="772795"/>
                          <a:ext cx="318325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ICoSR 2023注册表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9.25pt;margin-top:-1.8pt;height:41.25pt;width:250.65pt;z-index:251662336;mso-width-relative:page;mso-height-relative:page;" filled="f" stroked="f" coordsize="21600,21600" o:gfxdata="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kFHya3AAAAAkBAAAPAAAA&#10;AAAAAAEAIAAAACIAAABkcnMvZG93bnJldi54bWxQSwECFAAUAAAACACHTuJA37n3j0oCAABzBAAA&#10;DgAAAAAAAAABACAAAAAr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color w:val="FFFFFF" w:themeColor="background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ICoSR 2023注册表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auto"/>
        <w:ind w:left="-1814" w:right="-624" w:firstLine="240" w:firstLineChars="100"/>
        <w:jc w:val="left"/>
        <w:textAlignment w:val="auto"/>
        <w:rPr>
          <w:rFonts w:ascii="Segoe UI" w:hAnsi="Segoe UI" w:cs="Segoe UI"/>
          <w:b/>
          <w:bCs/>
          <w:color w:val="22B3C9"/>
          <w:sz w:val="24"/>
        </w:rPr>
      </w:pPr>
    </w:p>
    <w:p>
      <w:pPr>
        <w:ind w:left="-709" w:right="-625"/>
        <w:jc w:val="left"/>
        <w:rPr>
          <w:rFonts w:ascii="Segoe UI" w:hAnsi="Segoe UI" w:cs="Segoe UI"/>
          <w:b/>
          <w:bCs/>
          <w:color w:val="22B3C9"/>
          <w:sz w:val="24"/>
        </w:rPr>
      </w:pPr>
    </w:p>
    <w:p>
      <w:pPr>
        <w:ind w:right="-625"/>
        <w:jc w:val="left"/>
        <w:rPr>
          <w:rFonts w:ascii="Segoe UI" w:hAnsi="Segoe UI" w:cs="Segoe UI"/>
          <w:b/>
          <w:bCs/>
          <w:color w:val="968721"/>
          <w:sz w:val="24"/>
        </w:rPr>
      </w:pPr>
      <w:r>
        <w:rPr>
          <w:rFonts w:hint="eastAsia" w:ascii="Arial Unicode MS" w:hAnsi="Arial Unicode MS" w:eastAsia="Arial Unicode MS" w:cs="Arial Unicode MS"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-701040</wp:posOffset>
                </wp:positionH>
                <wp:positionV relativeFrom="paragraph">
                  <wp:posOffset>310515</wp:posOffset>
                </wp:positionV>
                <wp:extent cx="4413250" cy="89408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3250" cy="894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请填写此表，将完善后的注册表与论文终稿（PDF&amp;DOC）以及付款凭证一起发到会议邮</w:t>
                            </w:r>
                            <w: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  <w:highlight w:val="none"/>
                              </w:rPr>
                              <w:t>箱</w:t>
                            </w:r>
                            <w: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  <w:highlight w:val="none"/>
                                <w:lang w:val="en-US" w:eastAsia="zh-CN"/>
                              </w:rPr>
                              <w:t>mail@iwosr.org</w:t>
                            </w:r>
                            <w: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  <w:highlight w:val="none"/>
                              </w:rPr>
                              <w:t>以完成注册。</w:t>
                            </w:r>
                          </w:p>
                          <w:p>
                            <w:pP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Segoe UI" w:hAnsi="Segoe UI" w:cs="Segoe UI"/>
                                <w:b/>
                                <w:bCs/>
                                <w:color w:val="968721"/>
                                <w:sz w:val="18"/>
                                <w:szCs w:val="18"/>
                              </w:rPr>
                              <w:t>注册费用需根据自身情况进行计算以及缴纳，享受优惠注册的作者须提供凭证，会务组就注册资料完整性以及缴费情况进行确认后，将向您发出注册确认。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2pt;margin-top:24.45pt;height:70.4pt;width:347.5pt;z-index:-251651072;mso-width-relative:page;mso-height-relative:page;" filled="f" stroked="f" coordsize="21600,21600" o:gfxdata="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BAb9s2gAAAAsBAAAP&#10;AAAAAAAAAAEAIAAAACIAAABkcnMvZG93bnJldi54bWxQSwECFAAUAAAACACHTuJAaSbjyE8CAACQ&#10;BAAADgAAAAAAAAABACAAAAApAQAAZHJzL2Uyb0RvYy54bWxQSwUGAAAAAAYABgBZAQAA6gUAAAAA&#10;">
                <v:fill on="f" focussize="0,0"/>
                <v:stroke on="f" weight="0.5pt" dashstyle="1 1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  <w:t>请填写此表，将完善后的注册表与论文终稿（PDF&amp;DOC）以及付款凭证一起发到会议邮</w:t>
                      </w: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  <w:highlight w:val="none"/>
                        </w:rPr>
                        <w:t>箱</w:t>
                      </w: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  <w:highlight w:val="none"/>
                          <w:lang w:val="en-US" w:eastAsia="zh-CN"/>
                        </w:rPr>
                        <w:t>mail@iwosr.org</w:t>
                      </w: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  <w:highlight w:val="none"/>
                        </w:rPr>
                        <w:t>以完成注册。</w:t>
                      </w:r>
                    </w:p>
                    <w:p>
                      <w:pP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Segoe UI" w:hAnsi="Segoe UI" w:cs="Segoe UI"/>
                          <w:b/>
                          <w:bCs/>
                          <w:color w:val="968721"/>
                          <w:sz w:val="18"/>
                          <w:szCs w:val="18"/>
                        </w:rPr>
                        <w:t>注册费用需根据自身情况进行计算以及缴纳，享受优惠注册的作者须提供凭证，会务组就注册资料完整性以及缴费情况进行确认后，将向您发出注册确认。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ind w:left="-567" w:right="-625"/>
        <w:jc w:val="left"/>
        <w:rPr>
          <w:rFonts w:hint="eastAsia" w:ascii="Segoe UI" w:hAnsi="Segoe UI" w:cs="Segoe UI"/>
          <w:b/>
          <w:bCs/>
          <w:color w:val="22B3C9"/>
          <w:sz w:val="24"/>
        </w:rPr>
      </w:pPr>
    </w:p>
    <w:p>
      <w:pPr>
        <w:ind w:left="-567" w:right="-625"/>
        <w:jc w:val="left"/>
        <w:rPr>
          <w:rFonts w:ascii="Segoe UI" w:hAnsi="Segoe UI" w:cs="Segoe UI"/>
          <w:color w:val="968721"/>
          <w:sz w:val="24"/>
        </w:rPr>
      </w:pPr>
      <w:r>
        <w:rPr>
          <w:rFonts w:ascii="Segoe UI" w:hAnsi="Segoe UI" w:cs="Segoe UI"/>
          <w:color w:val="968721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4509770</wp:posOffset>
                </wp:positionH>
                <wp:positionV relativeFrom="page">
                  <wp:posOffset>2836545</wp:posOffset>
                </wp:positionV>
                <wp:extent cx="1520190" cy="273050"/>
                <wp:effectExtent l="4445" t="4445" r="18415" b="8255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19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55.1pt;margin-top:223.35pt;height:21.5pt;width:119.7pt;mso-position-vertical-relative:page;z-index:251661312;mso-width-relative:page;mso-height-relative:page;" filled="f" stroked="t" coordsize="21600,21600" o:gfxdata="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EGYWOnbAAAACwEAAA8AAAAAAAAAAQAgAAAAIgAAAGRycy9k&#10;b3ducmV2LnhtbFBLAQIUABQAAAAIAIdO4kDciJ11OAIAAHUEAAAOAAAAAAAAAAEAIAAAACoBAABk&#10;cnMvZTJvRG9jLnhtbFBLBQYAAAAABgAGAFkBAADUBQAAAAA=&#10;">
                <v:fill on="f" focussize="0,0"/>
                <v:stroke color="#7F6000 [1607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60" w:lineRule="auto"/>
        <w:ind w:left="-567" w:right="-624"/>
        <w:jc w:val="left"/>
        <w:textAlignment w:val="auto"/>
        <w:rPr>
          <w:rFonts w:ascii="Segoe UI" w:hAnsi="Segoe UI" w:cs="Segoe UI"/>
          <w:color w:val="968721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60" w:lineRule="auto"/>
        <w:ind w:left="-283" w:right="-340"/>
        <w:jc w:val="left"/>
        <w:textAlignment w:val="auto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/>
          <w:b/>
          <w:bCs/>
          <w:color w:val="968721"/>
          <w:sz w:val="24"/>
        </w:rPr>
        <w:t>一、 基本信息</w:t>
      </w:r>
    </w:p>
    <w:tbl>
      <w:tblPr>
        <w:tblStyle w:val="7"/>
        <w:tblW w:w="8808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989"/>
        <w:gridCol w:w="1261"/>
        <w:gridCol w:w="31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15" w:type="dxa"/>
            <w:vAlign w:val="center"/>
          </w:tcPr>
          <w:p>
            <w:pPr>
              <w:spacing w:after="0" w:line="240" w:lineRule="auto"/>
              <w:ind w:right="-341"/>
              <w:jc w:val="both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姓名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单位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15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职称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color="767171" w:themeColor="background2" w:themeShade="80" w:sz="4" w:space="0"/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电话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color="767171" w:themeColor="background2" w:themeShade="80" w:sz="4" w:space="0"/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15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邮箱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color="767171" w:themeColor="background2" w:themeShade="80" w:sz="4" w:space="0"/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邮寄地址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color="767171" w:themeColor="background2" w:themeShade="80" w:sz="4" w:space="0"/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  <w:r>
              <w:rPr>
                <w:rFonts w:ascii="Segoe UI" w:hAnsi="Segoe UI" w:cs="Segoe UI"/>
                <w:b/>
                <w:bCs/>
                <w:color w:val="968721"/>
                <w:sz w:val="24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15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>国籍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2989" w:type="dxa"/>
            <w:tcBorders>
              <w:top w:val="single" w:color="767171" w:themeColor="background2" w:themeShade="80" w:sz="4" w:space="0"/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邮编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3143" w:type="dxa"/>
            <w:tcBorders>
              <w:top w:val="single" w:color="767171" w:themeColor="background2" w:themeShade="80" w:sz="4" w:space="0"/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15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hint="default" w:ascii="Segoe UI" w:hAnsi="Segoe UI" w:cs="Segoe UI"/>
                <w:color w:val="968721"/>
                <w:sz w:val="24"/>
                <w:lang w:val="en-US" w:eastAsia="zh-CN"/>
              </w:rPr>
            </w:pP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>备用联系人：</w:t>
            </w:r>
          </w:p>
        </w:tc>
        <w:tc>
          <w:tcPr>
            <w:tcW w:w="2989" w:type="dxa"/>
            <w:tcBorders>
              <w:top w:val="single" w:color="767171" w:themeColor="background2" w:themeShade="80" w:sz="4" w:space="0"/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after="0" w:line="240" w:lineRule="auto"/>
              <w:ind w:right="-341"/>
              <w:jc w:val="left"/>
              <w:rPr>
                <w:rFonts w:hint="default" w:ascii="Segoe UI" w:hAnsi="Segoe UI" w:cs="Segoe UI" w:eastAsiaTheme="minorEastAsia"/>
                <w:color w:val="968721"/>
                <w:sz w:val="24"/>
                <w:lang w:val="en-US" w:eastAsia="zh-CN"/>
              </w:rPr>
            </w:pP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>联系电话：</w:t>
            </w:r>
          </w:p>
        </w:tc>
        <w:tc>
          <w:tcPr>
            <w:tcW w:w="3143" w:type="dxa"/>
            <w:tcBorders>
              <w:top w:val="single" w:color="767171" w:themeColor="background2" w:themeShade="80" w:sz="4" w:space="0"/>
              <w:bottom w:val="single" w:color="767171" w:themeColor="background2" w:themeShade="80" w:sz="4" w:space="0"/>
            </w:tcBorders>
            <w:vAlign w:val="center"/>
          </w:tcPr>
          <w:p>
            <w:pPr>
              <w:spacing w:after="0" w:line="240" w:lineRule="auto"/>
              <w:ind w:right="-341"/>
              <w:jc w:val="center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60" w:lineRule="auto"/>
        <w:ind w:left="-283" w:right="-340"/>
        <w:jc w:val="left"/>
        <w:textAlignment w:val="auto"/>
        <w:rPr>
          <w:rFonts w:ascii="Segoe UI" w:hAnsi="Segoe UI" w:cs="Segoe UI"/>
          <w:b/>
          <w:bCs/>
          <w:color w:val="968721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60" w:lineRule="auto"/>
        <w:ind w:left="-283" w:right="-340"/>
        <w:jc w:val="left"/>
        <w:textAlignment w:val="auto"/>
        <w:rPr>
          <w:rFonts w:ascii="Segoe UI" w:hAnsi="Segoe UI" w:cs="Segoe UI"/>
          <w:b/>
          <w:bCs/>
          <w:color w:val="968721"/>
          <w:sz w:val="24"/>
        </w:rPr>
      </w:pPr>
      <w:r>
        <w:rPr>
          <w:rFonts w:ascii="Segoe UI" w:hAnsi="Segoe UI" w:cs="Segoe UI"/>
          <w:b/>
          <w:bCs/>
          <w:color w:val="968721"/>
          <w:sz w:val="24"/>
        </w:rPr>
        <w:t>二、 参会信息</w:t>
      </w:r>
    </w:p>
    <w:tbl>
      <w:tblPr>
        <w:tblStyle w:val="7"/>
        <w:tblW w:w="8860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67"/>
        <w:gridCol w:w="1229"/>
        <w:gridCol w:w="1188"/>
        <w:gridCol w:w="1400"/>
        <w:gridCol w:w="861"/>
        <w:gridCol w:w="21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8" w:type="dxa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/>
                <w:color w:val="968721"/>
                <w:sz w:val="24"/>
              </w:rPr>
              <w:t>文章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编号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1796" w:type="dxa"/>
            <w:gridSpan w:val="2"/>
            <w:tcBorders>
              <w:bottom w:val="single" w:color="767171" w:themeColor="background2" w:themeShade="80" w:sz="4" w:space="0"/>
            </w:tcBorders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1188" w:type="dxa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ascii="Segoe UI" w:hAnsi="Segoe UI" w:cs="Segoe UI"/>
                <w:color w:val="968721"/>
                <w:sz w:val="24"/>
              </w:rPr>
              <w:t>文章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页数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1400" w:type="dxa"/>
            <w:tcBorders>
              <w:bottom w:val="single" w:color="767171" w:themeColor="background2" w:themeShade="80" w:sz="4" w:space="0"/>
            </w:tcBorders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  <w:tc>
          <w:tcPr>
            <w:tcW w:w="861" w:type="dxa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超页：</w:t>
            </w:r>
          </w:p>
        </w:tc>
        <w:tc>
          <w:tcPr>
            <w:tcW w:w="2197" w:type="dxa"/>
            <w:tcBorders>
              <w:bottom w:val="single" w:color="767171" w:themeColor="background2" w:themeShade="80" w:sz="4" w:space="0"/>
            </w:tcBorders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8" w:type="dxa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文章题目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7442" w:type="dxa"/>
            <w:gridSpan w:val="6"/>
            <w:tcBorders>
              <w:bottom w:val="single" w:color="767171" w:themeColor="background2" w:themeShade="80" w:sz="4" w:space="0"/>
            </w:tcBorders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418" w:type="dxa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所有作者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</w:p>
        </w:tc>
        <w:tc>
          <w:tcPr>
            <w:tcW w:w="7442" w:type="dxa"/>
            <w:gridSpan w:val="6"/>
            <w:tcBorders>
              <w:bottom w:val="single" w:color="767171" w:themeColor="background2" w:themeShade="80" w:sz="4" w:space="0"/>
            </w:tcBorders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5" w:type="dxa"/>
            <w:gridSpan w:val="2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是否现场参会？</w:t>
            </w:r>
            <w:r>
              <w:rPr>
                <w:rFonts w:hint="eastAsia" w:ascii="MS Gothic" w:hAnsi="MS Gothic" w:eastAsia="MS Gothic" w:cs="MS Gothic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  <w:tcBorders>
              <w:top w:val="single" w:color="767171" w:themeColor="background2" w:themeShade="80" w:sz="4" w:space="0"/>
            </w:tcBorders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是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sym w:font="Wingdings 2" w:char="00A3"/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 xml:space="preserve"> 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    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否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5" w:type="dxa"/>
            <w:gridSpan w:val="2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参会形式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  <w:r>
              <w:rPr>
                <w:rFonts w:hint="eastAsia" w:ascii="MS Gothic" w:hAnsi="MS Gothic" w:eastAsia="MS Gothic" w:cs="MS Gothic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口头报告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  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海报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>展示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  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>预制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录影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5" w:type="dxa"/>
            <w:gridSpan w:val="2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免费餐饮</w:t>
            </w:r>
            <w:r>
              <w:rPr>
                <w:rFonts w:ascii="Segoe UI" w:hAnsi="Segoe UI" w:cs="Segoe UI"/>
                <w:color w:val="968721"/>
                <w:sz w:val="24"/>
              </w:rPr>
              <w:t>:</w:t>
            </w:r>
            <w:r>
              <w:rPr>
                <w:rFonts w:hint="eastAsia" w:ascii="MS Gothic" w:hAnsi="MS Gothic" w:eastAsia="MS Gothic" w:cs="MS Gothic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午餐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 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 xml:space="preserve">       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晚餐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985" w:type="dxa"/>
            <w:gridSpan w:val="2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用餐特殊需求:</w:t>
            </w:r>
            <w:r>
              <w:rPr>
                <w:rFonts w:hint="eastAsia" w:ascii="MS Gothic" w:hAnsi="MS Gothic" w:eastAsia="MS Gothic" w:cs="MS Gothic"/>
                <w:color w:val="968721"/>
                <w:sz w:val="24"/>
              </w:rPr>
              <w:t>✓</w:t>
            </w:r>
          </w:p>
        </w:tc>
        <w:tc>
          <w:tcPr>
            <w:tcW w:w="6875" w:type="dxa"/>
            <w:gridSpan w:val="5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color w:val="968721"/>
                <w:sz w:val="24"/>
              </w:rPr>
              <w:t>糖尿病患者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>餐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素食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 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清真食品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 xml:space="preserve"> 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其它</w:t>
            </w:r>
            <w:r>
              <w:rPr>
                <w:rFonts w:hint="eastAsia" w:ascii="等线" w:hAnsi="等线" w:eastAsia="等线" w:cs="Segoe UI"/>
                <w:color w:val="968721"/>
                <w:sz w:val="24"/>
              </w:rPr>
              <w:t>□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 xml:space="preserve"> </w:t>
            </w:r>
            <w:r>
              <w:rPr>
                <w:rFonts w:ascii="Segoe UI" w:hAnsi="Segoe UI" w:cs="Segoe UI"/>
                <w:color w:val="968721"/>
                <w:sz w:val="24"/>
              </w:rPr>
              <w:t xml:space="preserve"> (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请</w:t>
            </w:r>
            <w:r>
              <w:rPr>
                <w:rFonts w:hint="eastAsia" w:ascii="Segoe UI" w:hAnsi="Segoe UI" w:cs="Segoe UI"/>
                <w:color w:val="968721"/>
                <w:sz w:val="24"/>
                <w:lang w:val="en-US" w:eastAsia="zh-CN"/>
              </w:rPr>
              <w:t>说</w:t>
            </w:r>
            <w:r>
              <w:rPr>
                <w:rFonts w:hint="eastAsia" w:ascii="Segoe UI" w:hAnsi="Segoe UI" w:cs="Segoe UI"/>
                <w:color w:val="968721"/>
                <w:sz w:val="24"/>
              </w:rPr>
              <w:t>明</w:t>
            </w:r>
            <w:r>
              <w:rPr>
                <w:rFonts w:ascii="Segoe UI" w:hAnsi="Segoe UI" w:cs="Segoe UI"/>
                <w:color w:val="968721"/>
                <w:sz w:val="24"/>
              </w:rPr>
              <w:t>:              )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60" w:lineRule="auto"/>
        <w:ind w:left="-283" w:right="-340"/>
        <w:jc w:val="left"/>
        <w:textAlignment w:val="auto"/>
        <w:rPr>
          <w:rFonts w:ascii="Segoe UI" w:hAnsi="Segoe UI" w:cs="Segoe UI"/>
          <w:b/>
          <w:bCs/>
          <w:color w:val="968721"/>
          <w:sz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60" w:lineRule="auto"/>
        <w:ind w:left="-283" w:right="-340"/>
        <w:jc w:val="left"/>
        <w:textAlignment w:val="auto"/>
        <w:rPr>
          <w:rFonts w:hint="eastAsia" w:ascii="Segoe UI" w:hAnsi="Segoe UI" w:cs="Segoe UI"/>
          <w:b/>
          <w:bCs/>
          <w:color w:val="968721"/>
          <w:sz w:val="24"/>
        </w:rPr>
      </w:pPr>
      <w:r>
        <w:rPr>
          <w:rFonts w:hint="eastAsia" w:ascii="Segoe UI" w:hAnsi="Segoe UI" w:cs="Segoe UI"/>
          <w:b/>
          <w:bCs/>
          <w:color w:val="968721"/>
          <w:sz w:val="24"/>
        </w:rPr>
        <w:t>注册费</w:t>
      </w:r>
      <w:r>
        <w:rPr>
          <w:rFonts w:ascii="Segoe UI" w:hAnsi="Segoe UI" w:cs="Segoe UI"/>
          <w:b/>
          <w:bCs/>
          <w:color w:val="968721"/>
          <w:sz w:val="24"/>
        </w:rPr>
        <w:t>（人民</w:t>
      </w:r>
      <w:r>
        <w:rPr>
          <w:rFonts w:hint="eastAsia" w:ascii="Segoe UI" w:hAnsi="Segoe UI" w:cs="Segoe UI"/>
          <w:b/>
          <w:bCs/>
          <w:color w:val="968721"/>
          <w:sz w:val="24"/>
        </w:rPr>
        <w:t>币）</w:t>
      </w:r>
    </w:p>
    <w:tbl>
      <w:tblPr>
        <w:tblStyle w:val="7"/>
        <w:tblW w:w="8918" w:type="dxa"/>
        <w:tblInd w:w="-314" w:type="dxa"/>
        <w:tblBorders>
          <w:top w:val="single" w:color="968721" w:sz="4" w:space="0"/>
          <w:left w:val="single" w:color="968721" w:sz="4" w:space="0"/>
          <w:bottom w:val="single" w:color="968721" w:sz="4" w:space="0"/>
          <w:right w:val="single" w:color="968721" w:sz="4" w:space="0"/>
          <w:insideH w:val="single" w:color="968721" w:sz="4" w:space="0"/>
          <w:insideV w:val="single" w:color="96872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548"/>
        <w:gridCol w:w="1130"/>
        <w:gridCol w:w="1149"/>
        <w:gridCol w:w="1099"/>
        <w:gridCol w:w="1180"/>
        <w:gridCol w:w="703"/>
        <w:gridCol w:w="1064"/>
      </w:tblGrid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种类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早注册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5月20日前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按时注册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5月21日-7月20日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现场注册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7月21日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您的选择</w:t>
            </w: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全稿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(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普通作者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3400CNY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3700CNY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4050CNY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2"/>
                <w:lang w:val="en-US" w:eastAsia="zh-CN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-965835</wp:posOffset>
                  </wp:positionH>
                  <wp:positionV relativeFrom="page">
                    <wp:posOffset>147320</wp:posOffset>
                  </wp:positionV>
                  <wp:extent cx="7594600" cy="7446645"/>
                  <wp:effectExtent l="0" t="0" r="6350" b="190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0" cy="744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全稿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(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学生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\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委员会成员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3000CNY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3400CNY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3700CNY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全稿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(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HKSRA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会员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3200CNY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3500CNY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3850CNY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摘要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(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普通作者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2700CNY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3000CNY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3400CNY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摘要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(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学生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\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委员会成员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2400CNY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2700CNY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3000CNY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0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摘要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(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HKSRA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会员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)</w:t>
            </w:r>
          </w:p>
        </w:tc>
        <w:tc>
          <w:tcPr>
            <w:tcW w:w="167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2600CNY</w:t>
            </w:r>
          </w:p>
        </w:tc>
        <w:tc>
          <w:tcPr>
            <w:tcW w:w="224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2900CNY</w:t>
            </w:r>
          </w:p>
        </w:tc>
        <w:tc>
          <w:tcPr>
            <w:tcW w:w="18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3200CNY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超页/ 每页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470CNY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额外文章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/篇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2000CNY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听众/ 共同作者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1700CNY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纸质论文集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400CNY(黑白)/ 600CNY(彩印)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实验室访问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TBD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72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额外餐券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/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张</w:t>
            </w:r>
          </w:p>
        </w:tc>
        <w:tc>
          <w:tcPr>
            <w:tcW w:w="413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350CNY</w:t>
            </w:r>
          </w:p>
        </w:tc>
        <w:tc>
          <w:tcPr>
            <w:tcW w:w="106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海报设计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200元/次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海报打印与邮寄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color w:val="968721"/>
                <w:sz w:val="20"/>
                <w:szCs w:val="20"/>
                <w:lang w:val="en-US" w:eastAsia="zh-CN"/>
              </w:rPr>
              <w:t>200元/次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检索证明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color w:val="968721"/>
                <w:sz w:val="20"/>
                <w:szCs w:val="20"/>
                <w:lang w:val="en-US" w:eastAsia="zh-CN"/>
              </w:rPr>
              <w:t>200元/篇</w:t>
            </w:r>
          </w:p>
        </w:tc>
        <w:tc>
          <w:tcPr>
            <w:tcW w:w="1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论文降重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color w:val="968721"/>
                <w:sz w:val="20"/>
                <w:szCs w:val="20"/>
                <w:lang w:val="en-US" w:eastAsia="zh-CN"/>
              </w:rPr>
              <w:t>150元/千字</w:t>
            </w: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论文翻译服务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700元/1000字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color w:val="968721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论文排版服务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color w:val="968721"/>
                <w:sz w:val="20"/>
                <w:szCs w:val="20"/>
                <w:lang w:val="en-US" w:eastAsia="zh-CN"/>
              </w:rPr>
              <w:t>150元/次</w:t>
            </w:r>
          </w:p>
        </w:tc>
        <w:tc>
          <w:tcPr>
            <w:tcW w:w="22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color w:val="968721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论文查重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color w:val="968721"/>
                <w:sz w:val="20"/>
                <w:szCs w:val="20"/>
                <w:lang w:val="en-US" w:eastAsia="zh-CN"/>
              </w:rPr>
              <w:t>200元/次</w:t>
            </w:r>
          </w:p>
        </w:tc>
        <w:tc>
          <w:tcPr>
            <w:tcW w:w="1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论文润色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  <w:t>500元/1000字</w:t>
            </w: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91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0" w:line="240" w:lineRule="auto"/>
              <w:jc w:val="left"/>
              <w:textAlignment w:val="auto"/>
              <w:rPr>
                <w:rFonts w:hint="eastAsia" w:ascii="Calibri" w:hAnsi="Calibri Light" w:cs="Calibri Light"/>
                <w:b/>
                <w:bCs/>
                <w:i w:val="0"/>
                <w:iCs w:val="0"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/>
                <w:bCs/>
                <w:i w:val="0"/>
                <w:iCs w:val="0"/>
                <w:color w:val="968721"/>
                <w:sz w:val="20"/>
                <w:szCs w:val="20"/>
              </w:rPr>
              <w:t>团队注册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团队作者注册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3篇以上，每篇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优惠R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MB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200。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团队注册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lang w:val="en-US" w:eastAsia="zh-CN"/>
              </w:rPr>
              <w:t>听众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3人以上，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每人优惠R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 xml:space="preserve">MB 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300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*文章常规页数为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lang w:val="en-US" w:eastAsia="zh-CN"/>
              </w:rPr>
              <w:t>5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页，超过常规页数需缴纳超页费。（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lang w:val="en-US" w:eastAsia="zh-CN"/>
              </w:rPr>
              <w:t>文章页数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不得少于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lang w:val="en-US" w:eastAsia="zh-CN"/>
              </w:rPr>
              <w:t>4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页）。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*所有注册文章将在线出版在会议论文集中。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*若参会者无法出席，可提前与主办方协调，由他人代替出席，或将参会资格转移至HKSRA其他同系列会议。如无法采取上述解决方案，请参照以下退费条款：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会议开始日期前90天内:退回已付注册费的70%；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会议开始日期前60天至90天:退回已付注册费的60%；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会议开始前30至60天:退回已付注册费的50%；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hanging="420" w:firstLineChars="0"/>
              <w:jc w:val="left"/>
              <w:textAlignment w:val="auto"/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会议开始前不足30天: 不予退费。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注意：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*取消参会和发起退款需通过电子邮件提交正式申请至邮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highlight w:val="none"/>
              </w:rPr>
              <w:t>箱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highlight w:val="none"/>
                <w:lang w:val="en-US" w:eastAsia="zh-CN"/>
              </w:rPr>
              <w:t>mail@iwosr.org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highlight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*如最终缺席会议，主办方将不予退款。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注册费用包含：出版费用（限作者）</w:t>
            </w: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+会议费用+餐饮费+会议文件与资料袋(仅线下参会)。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</w:pP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因个人原因导致不能现场参会或文章无法出版时，注册费将不予退还且会务组将不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  <w:lang w:val="en-US" w:eastAsia="zh-CN"/>
              </w:rPr>
              <w:t>承担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任何补偿或退款责任。</w:t>
            </w:r>
          </w:p>
          <w:p>
            <w:pPr>
              <w:rPr>
                <w:rFonts w:hint="eastAsia" w:ascii="Calibri" w:hAnsi="Calibri Light" w:cs="Calibri Light"/>
                <w:b w:val="0"/>
                <w:bCs w:val="0"/>
                <w:color w:val="968721"/>
                <w:sz w:val="20"/>
                <w:szCs w:val="22"/>
                <w:lang w:val="en-US" w:eastAsia="zh-CN"/>
              </w:rPr>
            </w:pPr>
            <w:r>
              <w:rPr>
                <w:rFonts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*</w:t>
            </w:r>
            <w:r>
              <w:rPr>
                <w:rFonts w:hint="eastAsia" w:ascii="Calibri" w:hAnsi="Calibri Light" w:cs="Calibri Light"/>
                <w:b w:val="0"/>
                <w:bCs w:val="0"/>
                <w:i/>
                <w:iCs/>
                <w:color w:val="968721"/>
                <w:sz w:val="20"/>
                <w:szCs w:val="20"/>
              </w:rPr>
              <w:t>因自然灾害、战争、罢工、流行病或其他不受会务组控制的因素造成会议（直接或间接）延迟或取消，会务组不承担任何责任，并有权选择更改会议举办时间、地点及形式（线上或线下）。</w:t>
            </w:r>
          </w:p>
        </w:tc>
      </w:tr>
      <w:tr>
        <w:tblPrEx>
          <w:tblBorders>
            <w:top w:val="single" w:color="968721" w:sz="4" w:space="0"/>
            <w:left w:val="single" w:color="968721" w:sz="4" w:space="0"/>
            <w:bottom w:val="single" w:color="968721" w:sz="4" w:space="0"/>
            <w:right w:val="single" w:color="968721" w:sz="4" w:space="0"/>
            <w:insideH w:val="single" w:color="968721" w:sz="4" w:space="0"/>
            <w:insideV w:val="single" w:color="96872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891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ascii="Calibri" w:hAnsi="Calibri Light" w:cs="Calibri Light"/>
                <w:b/>
                <w:bCs/>
                <w:color w:val="968721"/>
                <w:sz w:val="24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 w:val="24"/>
                <w:lang w:val="en-US" w:eastAsia="zh-CN"/>
              </w:rPr>
              <w:t>您的</w:t>
            </w:r>
            <w:r>
              <w:rPr>
                <w:rFonts w:ascii="Calibri" w:hAnsi="Calibri Light" w:cs="Calibri Light"/>
                <w:b/>
                <w:bCs/>
                <w:color w:val="968721"/>
                <w:sz w:val="24"/>
              </w:rPr>
              <w:t>注册费总金额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 w:val="24"/>
              </w:rPr>
              <w:t>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left"/>
        <w:textAlignment w:val="auto"/>
        <w:rPr>
          <w:rFonts w:ascii="Calibri" w:hAnsi="Calibri Light" w:cs="Calibri Light"/>
          <w:b/>
          <w:bCs/>
          <w:color w:val="9687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60" w:line="260" w:lineRule="auto"/>
        <w:ind w:left="-283" w:right="-340"/>
        <w:jc w:val="left"/>
        <w:textAlignment w:val="auto"/>
        <w:rPr>
          <w:rFonts w:ascii="Segoe UI" w:hAnsi="Segoe UI" w:cs="Segoe UI"/>
          <w:b/>
          <w:bCs/>
          <w:color w:val="968721"/>
          <w:sz w:val="24"/>
        </w:rPr>
      </w:pPr>
      <w:r>
        <w:rPr>
          <w:rFonts w:hint="eastAsia" w:ascii="Segoe UI" w:hAnsi="Segoe UI" w:cs="Segoe UI"/>
          <w:b/>
          <w:bCs/>
          <w:color w:val="968721"/>
          <w:sz w:val="24"/>
        </w:rPr>
        <w:t>中国大陆地区支付方式</w:t>
      </w:r>
      <w:r>
        <w:rPr>
          <w:rFonts w:ascii="Segoe UI" w:hAnsi="Segoe UI" w:cs="Segoe UI"/>
          <w:b/>
          <w:bCs/>
          <w:color w:val="968721"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-165100</wp:posOffset>
                </wp:positionH>
                <wp:positionV relativeFrom="paragraph">
                  <wp:posOffset>201295</wp:posOffset>
                </wp:positionV>
                <wp:extent cx="5685155" cy="7161530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5183" cy="71612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30196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3pt;margin-top:15.85pt;height:563.9pt;width:447.65pt;z-index:-251657216;v-text-anchor:middle;mso-width-relative:page;mso-height-relative:page;" fillcolor="#FFFFFF" filled="t" stroked="f" coordsize="21600,21600" o:gfxdata="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HJexFzaAAAACwEAAA8AAAAAAAAAAQAgAAAAIgAAAGRycy9k&#10;b3ducmV2LnhtbFBLAQIUABQAAAAIAIdO4kA76rl5cgIAAPAEAAAOAAAAAAAAAAEAIAAAACkBAABk&#10;cnMvZTJvRG9jLnhtbFBLBQYAAAAABgAGAFkBAAANBgAAAAA=&#10;">
                <v:fill on="t" opacity="19789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tbl>
      <w:tblPr>
        <w:tblStyle w:val="15"/>
        <w:tblW w:w="8853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8853" w:type="dxa"/>
            <w:vAlign w:val="center"/>
          </w:tcPr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方式一：银行转账</w:t>
            </w: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 w:eastAsiaTheme="minorEastAsia"/>
                <w:b/>
                <w:bCs/>
                <w:color w:val="968721"/>
                <w:szCs w:val="21"/>
                <w:lang w:val="en-GB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账户一：个人账户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（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该支付方式仅支持网银汇款，</w:t>
            </w:r>
            <w:r>
              <w:rPr>
                <w:rFonts w:hint="eastAsia" w:ascii="Calibri" w:hAnsi="Calibri Light" w:cs="Calibri Light"/>
                <w:b/>
                <w:bCs/>
                <w:color w:val="FF0000"/>
                <w:szCs w:val="21"/>
              </w:rPr>
              <w:t>不支持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支付宝和微信转账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）</w:t>
            </w:r>
          </w:p>
          <w:tbl>
            <w:tblPr>
              <w:tblStyle w:val="6"/>
              <w:tblW w:w="7399" w:type="dxa"/>
              <w:jc w:val="center"/>
              <w:tblBorders>
                <w:top w:val="thinThickSmallGap" w:color="auto" w:sz="12" w:space="0"/>
                <w:left w:val="thinThickSmallGap" w:color="auto" w:sz="12" w:space="0"/>
                <w:bottom w:val="thickThinSmallGap" w:color="auto" w:sz="12" w:space="0"/>
                <w:right w:val="thickThinSmallGap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00"/>
              <w:gridCol w:w="5199"/>
            </w:tblGrid>
            <w:tr>
              <w:tblPrEx>
                <w:tblBorders>
                  <w:top w:val="thinThickSmallGap" w:color="auto" w:sz="12" w:space="0"/>
                  <w:left w:val="thinThickSmallGap" w:color="auto" w:sz="12" w:space="0"/>
                  <w:bottom w:val="thickThinSmallGap" w:color="auto" w:sz="12" w:space="0"/>
                  <w:right w:val="thickThinSmallGap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1" w:hRule="atLeast"/>
                <w:jc w:val="center"/>
              </w:trPr>
              <w:tc>
                <w:tcPr>
                  <w:tcW w:w="22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color w:val="968721"/>
                    </w:rPr>
                    <w:t>账户名</w:t>
                  </w:r>
                </w:p>
              </w:tc>
              <w:tc>
                <w:tcPr>
                  <w:tcW w:w="51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color w:val="968721"/>
                      <w:lang w:val="en-US" w:eastAsia="zh-CN"/>
                    </w:rPr>
                    <w:t>徐洁</w:t>
                  </w:r>
                </w:p>
              </w:tc>
            </w:tr>
            <w:tr>
              <w:tblPrEx>
                <w:tblBorders>
                  <w:top w:val="thinThickSmallGap" w:color="auto" w:sz="12" w:space="0"/>
                  <w:left w:val="thinThickSmallGap" w:color="auto" w:sz="12" w:space="0"/>
                  <w:bottom w:val="thickThinSmallGap" w:color="auto" w:sz="12" w:space="0"/>
                  <w:right w:val="thickThinSmallGap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6" w:hRule="atLeast"/>
                <w:jc w:val="center"/>
              </w:trPr>
              <w:tc>
                <w:tcPr>
                  <w:tcW w:w="22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hint="eastAsia"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color w:val="968721"/>
                    </w:rPr>
                    <w:t>账号</w:t>
                  </w:r>
                </w:p>
              </w:tc>
              <w:tc>
                <w:tcPr>
                  <w:tcW w:w="51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hint="eastAsia"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color w:val="968721"/>
                    </w:rPr>
                    <w:t xml:space="preserve">6212264402004521708 </w:t>
                  </w:r>
                </w:p>
              </w:tc>
            </w:tr>
            <w:tr>
              <w:tblPrEx>
                <w:tblBorders>
                  <w:top w:val="thinThickSmallGap" w:color="auto" w:sz="12" w:space="0"/>
                  <w:left w:val="thinThickSmallGap" w:color="auto" w:sz="12" w:space="0"/>
                  <w:bottom w:val="thickThinSmallGap" w:color="auto" w:sz="12" w:space="0"/>
                  <w:right w:val="thickThinSmallGap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22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color w:val="968721"/>
                    </w:rPr>
                    <w:t>开户行信息</w:t>
                  </w:r>
                </w:p>
              </w:tc>
              <w:tc>
                <w:tcPr>
                  <w:tcW w:w="5199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color w:val="968721"/>
                    </w:rPr>
                    <w:t>中国工商银行成都草市支行营业室</w:t>
                  </w:r>
                </w:p>
              </w:tc>
            </w:tr>
          </w:tbl>
          <w:p>
            <w:pPr>
              <w:spacing w:after="0" w:line="360" w:lineRule="auto"/>
              <w:jc w:val="both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 w:eastAsiaTheme="minorEastAsia"/>
                <w:b/>
                <w:bCs/>
                <w:color w:val="968721"/>
                <w:szCs w:val="21"/>
                <w:lang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账户二：公司账户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（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仅支持单位汇款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）</w:t>
            </w:r>
          </w:p>
          <w:tbl>
            <w:tblPr>
              <w:tblStyle w:val="6"/>
              <w:tblW w:w="7279" w:type="dxa"/>
              <w:jc w:val="center"/>
              <w:tblBorders>
                <w:top w:val="thinThickSmallGap" w:color="auto" w:sz="12" w:space="0"/>
                <w:left w:val="thinThickSmallGap" w:color="auto" w:sz="12" w:space="0"/>
                <w:bottom w:val="thickThinSmallGap" w:color="auto" w:sz="12" w:space="0"/>
                <w:right w:val="thickThinSmallGap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43"/>
              <w:gridCol w:w="5036"/>
            </w:tblGrid>
            <w:tr>
              <w:tblPrEx>
                <w:tblBorders>
                  <w:top w:val="thinThickSmallGap" w:color="auto" w:sz="12" w:space="0"/>
                  <w:left w:val="thinThickSmallGap" w:color="auto" w:sz="12" w:space="0"/>
                  <w:bottom w:val="thickThinSmallGap" w:color="auto" w:sz="12" w:space="0"/>
                  <w:right w:val="thickThinSmallGap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83" w:hRule="atLeast"/>
                <w:jc w:val="center"/>
              </w:trPr>
              <w:tc>
                <w:tcPr>
                  <w:tcW w:w="22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  <w:t>账户名</w:t>
                  </w:r>
                </w:p>
              </w:tc>
              <w:tc>
                <w:tcPr>
                  <w:tcW w:w="503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  <w:t xml:space="preserve">成都梵诺会务服务有限公司 </w:t>
                  </w:r>
                </w:p>
              </w:tc>
            </w:tr>
            <w:tr>
              <w:tblPrEx>
                <w:tblBorders>
                  <w:top w:val="thinThickSmallGap" w:color="auto" w:sz="12" w:space="0"/>
                  <w:left w:val="thinThickSmallGap" w:color="auto" w:sz="12" w:space="0"/>
                  <w:bottom w:val="thickThinSmallGap" w:color="auto" w:sz="12" w:space="0"/>
                  <w:right w:val="thickThinSmallGap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26" w:hRule="atLeast"/>
                <w:jc w:val="center"/>
              </w:trPr>
              <w:tc>
                <w:tcPr>
                  <w:tcW w:w="22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  <w:t>账号</w:t>
                  </w:r>
                </w:p>
              </w:tc>
              <w:tc>
                <w:tcPr>
                  <w:tcW w:w="503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  <w:t>128908869210101</w:t>
                  </w:r>
                </w:p>
              </w:tc>
            </w:tr>
            <w:tr>
              <w:tblPrEx>
                <w:tblBorders>
                  <w:top w:val="thinThickSmallGap" w:color="auto" w:sz="12" w:space="0"/>
                  <w:left w:val="thinThickSmallGap" w:color="auto" w:sz="12" w:space="0"/>
                  <w:bottom w:val="thickThinSmallGap" w:color="auto" w:sz="12" w:space="0"/>
                  <w:right w:val="thickThinSmallGap" w:color="auto" w:sz="12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2" w:hRule="atLeast"/>
                <w:jc w:val="center"/>
              </w:trPr>
              <w:tc>
                <w:tcPr>
                  <w:tcW w:w="224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  <w:t>开户行信息</w:t>
                  </w:r>
                </w:p>
              </w:tc>
              <w:tc>
                <w:tcPr>
                  <w:tcW w:w="5036" w:type="dxa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0" w:after="60" w:line="240" w:lineRule="auto"/>
                    <w:jc w:val="both"/>
                    <w:textAlignment w:val="auto"/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b w:val="0"/>
                      <w:bCs w:val="0"/>
                      <w:color w:val="968721"/>
                      <w:szCs w:val="21"/>
                    </w:rPr>
                    <w:t>招商银行股份有限公司成都玉双路支行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方式二：在线付款系统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fldChar w:fldCharType="begin"/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instrText xml:space="preserve"> HYPERLINK "http://meeting.yizhifubj.com/web/main.action?meetingId=476" </w:instrTex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fldChar w:fldCharType="separate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http://meeting.yizhifubj.com/web/main.action?meetingId=476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fldChar w:fldCharType="end"/>
            </w: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 w:eastAsiaTheme="minorEastAsia"/>
                <w:b/>
                <w:bCs/>
                <w:color w:val="968721"/>
                <w:szCs w:val="21"/>
                <w:lang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*在线付款系统支持人民币付款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（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银联/公务卡）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。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无手续费，请核实金额再支付。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*完成付款后，请在下列表格中填写付款邮箱及订单号。使用同一邮件支付多笔款项可能会被系统拦截，若涉及分批缴费、补缴等二次支付，请使用不同邮箱地址。</w:t>
            </w:r>
          </w:p>
          <w:tbl>
            <w:tblPr>
              <w:tblStyle w:val="7"/>
              <w:tblW w:w="8339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336"/>
              <w:gridCol w:w="400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6" w:hRule="atLeast"/>
                <w:jc w:val="center"/>
              </w:trPr>
              <w:tc>
                <w:tcPr>
                  <w:tcW w:w="4336" w:type="dxa"/>
                  <w:vAlign w:val="center"/>
                </w:tcPr>
                <w:p>
                  <w:pPr>
                    <w:spacing w:after="0" w:line="360" w:lineRule="auto"/>
                    <w:jc w:val="left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b/>
                      <w:bCs/>
                      <w:color w:val="968721"/>
                      <w:szCs w:val="21"/>
                    </w:rPr>
                    <w:t>付款邮箱：</w:t>
                  </w:r>
                </w:p>
              </w:tc>
              <w:tc>
                <w:tcPr>
                  <w:tcW w:w="4003" w:type="dxa"/>
                  <w:vAlign w:val="center"/>
                </w:tcPr>
                <w:p>
                  <w:pPr>
                    <w:spacing w:after="0" w:line="360" w:lineRule="auto"/>
                    <w:jc w:val="left"/>
                    <w:rPr>
                      <w:rFonts w:ascii="Calibri" w:hAnsi="Calibri Light" w:cs="Calibri Light"/>
                      <w:b/>
                      <w:bCs/>
                      <w:color w:val="968721"/>
                      <w:szCs w:val="21"/>
                    </w:rPr>
                  </w:pPr>
                  <w:r>
                    <w:rPr>
                      <w:rFonts w:hint="eastAsia" w:ascii="Calibri" w:hAnsi="Calibri Light" w:cs="Calibri Light"/>
                      <w:b/>
                      <w:bCs/>
                      <w:color w:val="968721"/>
                      <w:szCs w:val="21"/>
                    </w:rPr>
                    <w:t>订单号：</w:t>
                  </w:r>
                </w:p>
              </w:tc>
            </w:tr>
          </w:tbl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*注意事项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•个人汇款（私对私）请支付至账户一：个人账户；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-94615</wp:posOffset>
                      </wp:positionV>
                      <wp:extent cx="5685155" cy="1780540"/>
                      <wp:effectExtent l="0" t="0" r="10795" b="101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5183" cy="1780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o:spt="1" style="position:absolute;left:0pt;margin-left:-4.3pt;margin-top:-7.45pt;height:140.2pt;width:447.65pt;z-index:-251654144;v-text-anchor:middle;mso-width-relative:page;mso-height-relative:page;" fillcolor="#FFFFFF" filled="t" stroked="f" coordsize="21600,21600" o:gfxdata="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ocq7k9oAAAAKAQAADwAAAAAAAAABACAAAAAiAAAAZHJzL2Rv&#10;d25yZXYueG1sUEsBAhQAFAAAAAgAh07iQBDg04FxAgAA8AQAAA4AAAAAAAAAAQAgAAAAKQEAAGRy&#10;cy9lMm9Eb2MueG1sUEsFBgAAAAAGAAYAWQEAAAwGAAAAAA==&#10;">
                      <v:fill on="t" opacity="19789f" focussize="0,0"/>
                      <v:stroke on="f" weight="1pt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•单位汇款（公对公）请支付至账户二：公司账户。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若无需发票，建议汇款至个人账户或在线付款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，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汇款时请备注您的开票单位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。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请保留好银行汇款凭证，并将扫描件连同其他注册档一起提交。如果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是通过网银转账，请将转账成功后的交易明细截图，该截图可作为汇款凭证。</w:t>
            </w: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完成注册后，请将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的论文终稿（DOC&amp;PDF），汇款凭证以及填写完整的注册表提交到会议秘书处。官方邮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t>箱：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mail@iwosr.org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60" w:lineRule="auto"/>
              <w:ind w:right="-340" w:rightChars="0"/>
              <w:jc w:val="left"/>
              <w:textAlignment w:val="auto"/>
              <w:rPr>
                <w:rFonts w:hint="eastAsia" w:ascii="Segoe UI" w:hAnsi="Segoe UI" w:cs="Segoe UI"/>
                <w:b/>
                <w:bCs/>
                <w:color w:val="968721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60" w:line="260" w:lineRule="auto"/>
              <w:ind w:left="0" w:right="-340"/>
              <w:jc w:val="left"/>
              <w:textAlignment w:val="auto"/>
              <w:rPr>
                <w:rFonts w:ascii="Calibri" w:hAnsi="Calibri Light" w:cs="Calibri Light"/>
                <w:b/>
                <w:bCs/>
                <w:color w:val="968721"/>
                <w:szCs w:val="21"/>
                <w:highlight w:val="none"/>
              </w:rPr>
            </w:pPr>
            <w:r>
              <w:rPr>
                <w:rFonts w:hint="eastAsia" w:ascii="Segoe UI" w:hAnsi="Segoe UI" w:cs="Segoe UI"/>
                <w:b/>
                <w:bCs/>
                <w:color w:val="968721"/>
                <w:sz w:val="24"/>
                <w:highlight w:val="none"/>
              </w:rPr>
              <w:t>发票信息</w:t>
            </w:r>
            <w:r>
              <w:rPr>
                <w:rFonts w:hint="eastAsia" w:ascii="Segoe UI" w:hAnsi="Segoe UI" w:cs="Segoe UI"/>
                <w:b/>
                <w:bCs/>
                <w:color w:val="968721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t>大陆地区注册者，可用简体填写以下项目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eastAsia="zh-CN"/>
              </w:rPr>
              <w:t>）</w:t>
            </w: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t>*发票类型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t>增值税普通发票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t>增值税专用发票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额外缴纳1%税点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firstLine="1134"/>
              <w:jc w:val="both"/>
              <w:textAlignment w:val="auto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sym w:font="Wingdings 2" w:char="00A3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英文国际收据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sym w:font="Wingdings 2" w:char="00A3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英文形式发票      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*发票类型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：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sym w:font="Wingdings 2" w:char="00A3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电子发票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（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推荐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）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  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sym w:font="Wingdings 2" w:char="00A3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纸质发票</w:t>
            </w:r>
          </w:p>
          <w:p>
            <w:pPr>
              <w:spacing w:after="0" w:line="360" w:lineRule="auto"/>
              <w:jc w:val="both"/>
              <w:rPr>
                <w:rFonts w:hint="default" w:ascii="Calibri" w:hAnsi="Calibri Light" w:cs="Calibri Light" w:eastAsiaTheme="minorEastAsia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*发票抬头: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 xml:space="preserve">         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*发票内容:                        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*纳税人识别号:                                                                    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单位地址、电话（专票填写）:                                                       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单位开户行及账号（专票填写）:                                                     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 xml:space="preserve">英文国际收据抬头/英文形式发票（个人姓名或单位名称，英文):                       </w:t>
            </w: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#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注意：</w:t>
            </w: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#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常规发票项目：会议注册费，论文注册费，注册费，版面费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，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u w:val="single"/>
                <w:lang w:val="en-US" w:eastAsia="zh-CN"/>
              </w:rPr>
              <w:t>注意仅可选择一项填写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。请注明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的发票项目。发票一经开具，不能更改，如需更改则需缴纳10%的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手续费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。</w:t>
            </w:r>
          </w:p>
          <w:p>
            <w:pPr>
              <w:spacing w:after="0" w:line="360" w:lineRule="auto"/>
              <w:jc w:val="both"/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#发票将在会后统一处理，如有特殊情况，请邮件单独告知。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#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如需增值税专用发票，需在注册金额基础上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t>多交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highlight w:val="none"/>
              </w:rPr>
              <w:t>%的税点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。另请填写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“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单位地址、电话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eastAsia="zh-CN"/>
              </w:rPr>
              <w:t>”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及“单位开户行及账号”。若为增值税普通发票，则无需填写。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121285</wp:posOffset>
                      </wp:positionV>
                      <wp:extent cx="5685155" cy="1152525"/>
                      <wp:effectExtent l="0" t="0" r="10795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85155" cy="11525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30196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-4.3pt;margin-top:9.55pt;height:90.75pt;width:447.65pt;z-index:-251653120;v-text-anchor:middle;mso-width-relative:page;mso-height-relative:page;" fillcolor="#FFFFFF" filled="t" stroked="f" coordsize="21600,21600" o:gfxdata="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Mz6IG7XAAAACQEAAA8AAAAAAAAAAQAgAAAAIgAAAGRy&#10;cy9kb3ducmV2LnhtbFBLAQIUABQAAAAIAIdO4kDmeZLneAIAAPsEAAAOAAAAAAAAAAEAIAAAACYB&#10;AABkcnMvZTJvRG9jLnhtbFBLBQYAAAAABgAGAFkBAAAQBgAAAAA=&#10;">
                      <v:fill on="t" opacity="19789f" focussize="0,0"/>
                      <v:stroke on="f" weight="1pt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after="60" w:line="260" w:lineRule="auto"/>
              <w:ind w:left="0" w:right="-340"/>
              <w:jc w:val="left"/>
              <w:textAlignment w:val="auto"/>
              <w:rPr>
                <w:rFonts w:hint="eastAsia" w:ascii="Segoe UI" w:hAnsi="Segoe UI" w:cs="Segoe UI"/>
                <w:b/>
                <w:bCs/>
                <w:color w:val="968721"/>
                <w:sz w:val="24"/>
              </w:rPr>
            </w:pPr>
            <w:r>
              <w:rPr>
                <w:rFonts w:hint="eastAsia" w:ascii="Segoe UI" w:hAnsi="Segoe UI" w:cs="Segoe UI"/>
                <w:b/>
                <w:bCs/>
                <w:color w:val="968721"/>
                <w:sz w:val="24"/>
              </w:rPr>
              <w:t>HKSRA会员申请</w:t>
            </w:r>
          </w:p>
          <w:p>
            <w:pPr>
              <w:spacing w:after="0" w:line="360" w:lineRule="auto"/>
              <w:jc w:val="both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香港机器人与自动化协会诚邀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加入我们的会员，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u w:val="none"/>
              </w:rPr>
              <w:t>请在此处下载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u w:val="single"/>
              </w:rPr>
              <w:fldChar w:fldCharType="begin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u w:val="single"/>
              </w:rPr>
              <w:instrText xml:space="preserve"> HYPERLINK "https://www.hksra.org/ueditor/php/upload/file/20220715/1657871153807164.doc" </w:instrTex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u w:val="single"/>
              </w:rPr>
              <w:fldChar w:fldCharType="separate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u w:val="single"/>
              </w:rPr>
              <w:t>会员申请表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u w:val="single"/>
              </w:rPr>
              <w:fldChar w:fldCharType="end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u w:val="none"/>
              </w:rPr>
              <w:t>并将填好的会员申请表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连同个人简历发送到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fldChar w:fldCharType="begin"/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instrText xml:space="preserve"> HYPERLINK "mailto:membership@hksra.org" </w:instrTex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fldChar w:fldCharType="separate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membership@hksra.org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fldChar w:fldCharType="end"/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</w:rPr>
              <w:t>。申请将在5个工作日内被受理。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 w:line="260" w:lineRule="auto"/>
        <w:ind w:left="-283" w:right="-340"/>
        <w:jc w:val="left"/>
        <w:textAlignment w:val="auto"/>
        <w:rPr>
          <w:rFonts w:ascii="Segoe UI" w:hAnsi="Segoe UI" w:cs="Segoe UI"/>
          <w:b/>
          <w:bCs/>
          <w:color w:val="968721"/>
          <w:sz w:val="24"/>
        </w:rPr>
      </w:pPr>
      <w:r>
        <w:rPr>
          <w:rFonts w:hint="eastAsia" w:ascii="Segoe UI" w:hAnsi="Segoe UI" w:cs="Segoe UI"/>
          <w:b/>
          <w:bCs/>
          <w:color w:val="968721"/>
          <w:sz w:val="24"/>
        </w:rPr>
        <w:t>其他</w:t>
      </w:r>
    </w:p>
    <w:tbl>
      <w:tblPr>
        <w:tblStyle w:val="7"/>
        <w:tblW w:w="8833" w:type="dxa"/>
        <w:tblInd w:w="-2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7"/>
        <w:gridCol w:w="1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947" w:type="dxa"/>
          </w:tcPr>
          <w:p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请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提供一张一寸照片，我们需要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的一寸照片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制作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代表证，如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右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图所示。</w:t>
            </w:r>
          </w:p>
          <w:p>
            <w:pPr>
              <w:spacing w:after="0" w:line="360" w:lineRule="auto"/>
              <w:jc w:val="left"/>
              <w:rPr>
                <w:rFonts w:ascii="Calibri" w:hAnsi="Calibri Light" w:cs="Calibri Light"/>
                <w:b/>
                <w:bCs/>
                <w:color w:val="968721"/>
                <w:szCs w:val="21"/>
              </w:rPr>
            </w:pP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-958215</wp:posOffset>
                  </wp:positionH>
                  <wp:positionV relativeFrom="page">
                    <wp:posOffset>1162050</wp:posOffset>
                  </wp:positionV>
                  <wp:extent cx="7594600" cy="7446645"/>
                  <wp:effectExtent l="0" t="0" r="6350" b="1905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0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0" cy="7446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我们建议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您</w:t>
            </w:r>
            <w:r>
              <w:rPr>
                <w:rFonts w:ascii="Calibri" w:hAnsi="Calibri Light" w:cs="Calibri Light"/>
                <w:b/>
                <w:bCs/>
                <w:color w:val="968721"/>
                <w:szCs w:val="21"/>
              </w:rPr>
              <w:t>填写一段简要的个人英文简介，如不填写，也可在个人做口头报告前，进行简短的自我介绍。</w:t>
            </w:r>
          </w:p>
        </w:tc>
        <w:tc>
          <w:tcPr>
            <w:tcW w:w="1886" w:type="dxa"/>
          </w:tcPr>
          <w:p>
            <w:pPr>
              <w:spacing w:after="0" w:line="240" w:lineRule="auto"/>
              <w:ind w:right="-341"/>
              <w:jc w:val="left"/>
              <w:rPr>
                <w:rFonts w:ascii="Segoe UI" w:hAnsi="Segoe UI" w:cs="Segoe UI"/>
                <w:b/>
                <w:bCs/>
                <w:color w:val="968721"/>
                <w:sz w:val="24"/>
              </w:rPr>
            </w:pPr>
            <w:r>
              <w:rPr>
                <w:rFonts w:hint="eastAsia" w:ascii="Calibri"/>
                <w:color w:val="968721"/>
              </w:rPr>
              <w:drawing>
                <wp:inline distT="0" distB="0" distL="114935" distR="114935">
                  <wp:extent cx="1049655" cy="1529715"/>
                  <wp:effectExtent l="0" t="0" r="17145" b="13335"/>
                  <wp:docPr id="2" name="图片 2" descr="CC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C-1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652" cy="1542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  <w:gridSpan w:val="2"/>
          </w:tcPr>
          <w:p>
            <w:pPr>
              <w:spacing w:after="0" w:line="360" w:lineRule="auto"/>
              <w:jc w:val="left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</w:p>
          <w:p>
            <w:pPr>
              <w:spacing w:after="0" w:line="360" w:lineRule="auto"/>
              <w:jc w:val="left"/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>扫描下方二维码，您可以直接关注HKSRA会议公众号以及添加HKSRA领英和 ICoSR 2023微信咨询号。请务必关注HKSRA会议公众号，了解会议最新动态。</w:t>
            </w:r>
          </w:p>
          <w:p>
            <w:pPr>
              <w:spacing w:after="0" w:line="360" w:lineRule="auto"/>
              <w:jc w:val="left"/>
              <w:rPr>
                <w:rFonts w:hint="default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drawing>
                <wp:inline distT="0" distB="0" distL="114300" distR="114300">
                  <wp:extent cx="656590" cy="656590"/>
                  <wp:effectExtent l="0" t="0" r="10160" b="10160"/>
                  <wp:docPr id="6" name="图片 6" descr="HK微信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HK微信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drawing>
                <wp:inline distT="0" distB="0" distL="114300" distR="114300">
                  <wp:extent cx="655320" cy="655320"/>
                  <wp:effectExtent l="0" t="0" r="11430" b="11430"/>
                  <wp:docPr id="7" name="图片 7" descr="C:\Users\xixi\Desktop\2.png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xixi\Desktop\2.png2"/>
                          <pic:cNvPicPr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 xml:space="preserve">            </w:t>
            </w:r>
            <w:r>
              <w:rPr>
                <w:rFonts w:hint="default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drawing>
                <wp:inline distT="0" distB="0" distL="114300" distR="114300">
                  <wp:extent cx="655320" cy="655320"/>
                  <wp:effectExtent l="0" t="0" r="11430" b="11430"/>
                  <wp:docPr id="10" name="图片 10" descr="HKSRA-微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HKSRA-微信号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360" w:lineRule="auto"/>
              <w:ind w:firstLine="160" w:firstLineChars="100"/>
              <w:jc w:val="left"/>
              <w:rPr>
                <w:rFonts w:hint="eastAsia" w:ascii="Calibri" w:hAnsi="Calibri Light" w:cs="Calibri Light"/>
                <w:b/>
                <w:bCs/>
                <w:color w:val="968721"/>
                <w:sz w:val="16"/>
                <w:szCs w:val="16"/>
                <w:lang w:val="en-US" w:eastAsia="zh-CN"/>
              </w:rPr>
            </w:pPr>
            <w:r>
              <w:rPr>
                <w:rFonts w:hint="eastAsia" w:ascii="Calibri" w:hAnsi="Calibri Light" w:cs="Calibri Light"/>
                <w:b/>
                <w:bCs/>
                <w:color w:val="968721"/>
                <w:sz w:val="16"/>
                <w:szCs w:val="16"/>
                <w:lang w:val="en-US" w:eastAsia="zh-CN"/>
              </w:rPr>
              <w:t>HKSRA会议公众号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 w:val="16"/>
                <w:szCs w:val="16"/>
                <w:lang w:val="en-US" w:eastAsia="zh-CN"/>
              </w:rPr>
              <w:t>HKSRA领英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Calibri" w:hAnsi="Calibri Light" w:cs="Calibri Light"/>
                <w:b/>
                <w:bCs/>
                <w:color w:val="968721"/>
                <w:sz w:val="16"/>
                <w:szCs w:val="16"/>
                <w:lang w:val="en-US" w:eastAsia="zh-CN"/>
              </w:rPr>
              <w:t>微信咨询号</w:t>
            </w:r>
          </w:p>
          <w:p>
            <w:pPr>
              <w:spacing w:after="0" w:line="240" w:lineRule="auto"/>
              <w:ind w:right="-341"/>
              <w:jc w:val="left"/>
              <w:rPr>
                <w:rFonts w:hint="eastAsia" w:ascii="Calibri"/>
                <w:color w:val="968721"/>
              </w:rPr>
            </w:pPr>
          </w:p>
        </w:tc>
      </w:tr>
    </w:tbl>
    <w:p>
      <w:pPr>
        <w:spacing w:after="0" w:line="360" w:lineRule="auto"/>
        <w:jc w:val="left"/>
        <w:rPr>
          <w:rFonts w:hint="eastAsia" w:ascii="Calibri" w:hAnsi="Calibri Light" w:cs="Calibri Light"/>
          <w:b/>
          <w:bCs/>
          <w:color w:val="968721"/>
          <w:szCs w:val="21"/>
          <w:lang w:val="en-US" w:eastAsia="zh-CN"/>
        </w:rPr>
      </w:pPr>
    </w:p>
    <w:p>
      <w:pPr>
        <w:spacing w:after="0" w:line="360" w:lineRule="auto"/>
        <w:jc w:val="right"/>
        <w:rPr>
          <w:rFonts w:hint="eastAsia" w:ascii="Calibri" w:hAnsi="Calibri Light" w:cs="Calibri Light"/>
          <w:b/>
          <w:bCs/>
          <w:color w:val="968721"/>
          <w:szCs w:val="21"/>
          <w:lang w:val="en-US" w:eastAsia="zh-CN"/>
        </w:rPr>
      </w:pPr>
    </w:p>
    <w:p>
      <w:pPr>
        <w:spacing w:after="0" w:line="360" w:lineRule="auto"/>
        <w:jc w:val="right"/>
        <w:rPr>
          <w:rFonts w:hint="eastAsia" w:ascii="Calibri" w:hAnsi="Calibri Light" w:cs="Calibri Light"/>
          <w:b/>
          <w:bCs/>
          <w:color w:val="968721"/>
          <w:szCs w:val="21"/>
          <w:lang w:val="en-US" w:eastAsia="zh-CN"/>
        </w:rPr>
      </w:pPr>
    </w:p>
    <w:p>
      <w:pPr>
        <w:spacing w:after="0" w:line="360" w:lineRule="auto"/>
        <w:jc w:val="right"/>
        <w:rPr>
          <w:rFonts w:hint="eastAsia" w:ascii="Calibri" w:hAnsi="Calibri Light" w:cs="Calibri Light"/>
          <w:b/>
          <w:bCs/>
          <w:color w:val="968721"/>
          <w:szCs w:val="21"/>
          <w:lang w:val="en-US" w:eastAsia="zh-CN"/>
        </w:rPr>
      </w:pPr>
      <w:r>
        <w:rPr>
          <w:rFonts w:hint="eastAsia" w:ascii="Calibri" w:hAnsi="Calibri Light" w:cs="Calibri Light"/>
          <w:b/>
          <w:bCs/>
          <w:color w:val="968721"/>
          <w:szCs w:val="21"/>
          <w:lang w:val="en-US" w:eastAsia="zh-CN"/>
        </w:rPr>
        <w:t>ICoSR 2023组委会</w:t>
      </w:r>
    </w:p>
    <w:p>
      <w:pPr>
        <w:spacing w:after="0" w:line="360" w:lineRule="auto"/>
        <w:jc w:val="right"/>
        <w:rPr>
          <w:rFonts w:hint="default" w:ascii="Calibri" w:hAnsi="Calibri Light" w:cs="Calibri Light"/>
          <w:b/>
          <w:bCs/>
          <w:color w:val="968721"/>
          <w:szCs w:val="21"/>
          <w:lang w:val="en-US" w:eastAsia="zh-CN"/>
        </w:rPr>
      </w:pPr>
      <w:r>
        <w:rPr>
          <w:rFonts w:hint="eastAsia" w:ascii="Calibri" w:hAnsi="Calibri Light" w:cs="Calibri Light"/>
          <w:b/>
          <w:bCs/>
          <w:color w:val="968721"/>
          <w:szCs w:val="21"/>
          <w:lang w:val="en-US" w:eastAsia="zh-CN"/>
        </w:rPr>
        <w:t>上海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851" w:left="1800" w:header="851" w:footer="992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Black">
    <w:panose1 w:val="020B0A02040204020203"/>
    <w:charset w:val="00"/>
    <w:family w:val="swiss"/>
    <w:pitch w:val="default"/>
    <w:sig w:usb0="E00002FF" w:usb1="4000E47F" w:usb2="00000021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Open Sans">
    <w:altName w:val="Calibri"/>
    <w:panose1 w:val="020B0604020202020204"/>
    <w:charset w:val="00"/>
    <w:family w:val="swiss"/>
    <w:pitch w:val="default"/>
    <w:sig w:usb0="00000000" w:usb1="00000000" w:usb2="00000028" w:usb3="00000000" w:csb0="0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FA5E8"/>
    <w:multiLevelType w:val="singleLevel"/>
    <w:tmpl w:val="B22FA5E8"/>
    <w:lvl w:ilvl="0" w:tentative="0">
      <w:start w:val="1"/>
      <w:numFmt w:val="bullet"/>
      <w:lvlText w:val=""/>
      <w:lvlJc w:val="left"/>
      <w:pPr>
        <w:ind w:left="420" w:leftChars="0" w:hanging="420" w:firstLineChars="0"/>
      </w:pPr>
      <w:rPr>
        <w:rFonts w:hint="default" w:ascii="Symbol" w:hAnsi="Symbol" w:cs="Symbol"/>
      </w:rPr>
    </w:lvl>
  </w:abstractNum>
  <w:abstractNum w:abstractNumId="1">
    <w:nsid w:val="B49F3B26"/>
    <w:multiLevelType w:val="singleLevel"/>
    <w:tmpl w:val="B49F3B26"/>
    <w:lvl w:ilvl="0" w:tentative="0">
      <w:start w:val="3"/>
      <w:numFmt w:val="chineseCounting"/>
      <w:suff w:val="nothing"/>
      <w:lvlText w:val="%1、"/>
      <w:lvlJc w:val="left"/>
      <w:rPr>
        <w:rFonts w:hint="eastAsia"/>
        <w:sz w:val="24"/>
        <w:szCs w:val="24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hideSpellingErrors/>
  <w:hideGrammatical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1NjM1Yjk0ODE2NTM1OTgyYzg0NzhhMGZhMjEzZWIifQ=="/>
  </w:docVars>
  <w:rsids>
    <w:rsidRoot w:val="001F423E"/>
    <w:rsid w:val="00090D4C"/>
    <w:rsid w:val="000D1B12"/>
    <w:rsid w:val="001076D6"/>
    <w:rsid w:val="001413BB"/>
    <w:rsid w:val="001517D6"/>
    <w:rsid w:val="001F423E"/>
    <w:rsid w:val="001F4FCA"/>
    <w:rsid w:val="00443136"/>
    <w:rsid w:val="004B04AE"/>
    <w:rsid w:val="005131F0"/>
    <w:rsid w:val="005C7FA5"/>
    <w:rsid w:val="006610A9"/>
    <w:rsid w:val="0069158D"/>
    <w:rsid w:val="006A5DDF"/>
    <w:rsid w:val="007468EE"/>
    <w:rsid w:val="00750867"/>
    <w:rsid w:val="007960BD"/>
    <w:rsid w:val="00865747"/>
    <w:rsid w:val="008D687F"/>
    <w:rsid w:val="009027E2"/>
    <w:rsid w:val="00975D66"/>
    <w:rsid w:val="0098400D"/>
    <w:rsid w:val="00A51FB1"/>
    <w:rsid w:val="00A93768"/>
    <w:rsid w:val="00AA5ADF"/>
    <w:rsid w:val="00AB4100"/>
    <w:rsid w:val="00AE5C95"/>
    <w:rsid w:val="00B33C59"/>
    <w:rsid w:val="00BD6681"/>
    <w:rsid w:val="00E51696"/>
    <w:rsid w:val="00F058F6"/>
    <w:rsid w:val="00F405CF"/>
    <w:rsid w:val="00F47461"/>
    <w:rsid w:val="00FF18F6"/>
    <w:rsid w:val="01675CA3"/>
    <w:rsid w:val="016A2B4D"/>
    <w:rsid w:val="045F6B9B"/>
    <w:rsid w:val="051A450F"/>
    <w:rsid w:val="059C4309"/>
    <w:rsid w:val="071F4826"/>
    <w:rsid w:val="075C3866"/>
    <w:rsid w:val="07B870B0"/>
    <w:rsid w:val="07BF6B9D"/>
    <w:rsid w:val="08FE3363"/>
    <w:rsid w:val="094338E5"/>
    <w:rsid w:val="0955056D"/>
    <w:rsid w:val="099C54CD"/>
    <w:rsid w:val="0A0C3321"/>
    <w:rsid w:val="0CE14B55"/>
    <w:rsid w:val="0E1C78AB"/>
    <w:rsid w:val="0F882BE7"/>
    <w:rsid w:val="10E2302E"/>
    <w:rsid w:val="116457F1"/>
    <w:rsid w:val="12DA379A"/>
    <w:rsid w:val="13712A1E"/>
    <w:rsid w:val="13C10C86"/>
    <w:rsid w:val="147D0D83"/>
    <w:rsid w:val="147E306D"/>
    <w:rsid w:val="14A02B20"/>
    <w:rsid w:val="15F4255D"/>
    <w:rsid w:val="161C0E66"/>
    <w:rsid w:val="16AE139D"/>
    <w:rsid w:val="16E82FA6"/>
    <w:rsid w:val="17365E81"/>
    <w:rsid w:val="17914E66"/>
    <w:rsid w:val="17C074F9"/>
    <w:rsid w:val="18C94EF1"/>
    <w:rsid w:val="18E72FF6"/>
    <w:rsid w:val="19037AAF"/>
    <w:rsid w:val="1A32343D"/>
    <w:rsid w:val="1B132036"/>
    <w:rsid w:val="1B776A68"/>
    <w:rsid w:val="1BF512BD"/>
    <w:rsid w:val="1CBF06C7"/>
    <w:rsid w:val="1D0C5461"/>
    <w:rsid w:val="1D8254C1"/>
    <w:rsid w:val="1D941D38"/>
    <w:rsid w:val="20536ECC"/>
    <w:rsid w:val="207002FE"/>
    <w:rsid w:val="20E722D6"/>
    <w:rsid w:val="21576248"/>
    <w:rsid w:val="21734977"/>
    <w:rsid w:val="24C07708"/>
    <w:rsid w:val="25754E3E"/>
    <w:rsid w:val="25F3318F"/>
    <w:rsid w:val="25F4082A"/>
    <w:rsid w:val="26295D76"/>
    <w:rsid w:val="26DC0EAD"/>
    <w:rsid w:val="27694E3C"/>
    <w:rsid w:val="29F74717"/>
    <w:rsid w:val="2ACF41CB"/>
    <w:rsid w:val="2AEF5AF1"/>
    <w:rsid w:val="2B354D70"/>
    <w:rsid w:val="2B4029D3"/>
    <w:rsid w:val="2B9746A9"/>
    <w:rsid w:val="2BB85298"/>
    <w:rsid w:val="2DE3692A"/>
    <w:rsid w:val="303B1F2F"/>
    <w:rsid w:val="30DF6701"/>
    <w:rsid w:val="30E84403"/>
    <w:rsid w:val="311851A4"/>
    <w:rsid w:val="34797350"/>
    <w:rsid w:val="349F4F64"/>
    <w:rsid w:val="359D295D"/>
    <w:rsid w:val="37865C12"/>
    <w:rsid w:val="38575800"/>
    <w:rsid w:val="38DF572C"/>
    <w:rsid w:val="39B90520"/>
    <w:rsid w:val="3B281AA5"/>
    <w:rsid w:val="3B7B726D"/>
    <w:rsid w:val="3BAA6B7D"/>
    <w:rsid w:val="3C057EB9"/>
    <w:rsid w:val="3DC47A8A"/>
    <w:rsid w:val="3E0A441E"/>
    <w:rsid w:val="3EA0685F"/>
    <w:rsid w:val="3EA75983"/>
    <w:rsid w:val="41CD40DC"/>
    <w:rsid w:val="423436D6"/>
    <w:rsid w:val="42F20DCB"/>
    <w:rsid w:val="4338369B"/>
    <w:rsid w:val="437A2CC3"/>
    <w:rsid w:val="43A72A4C"/>
    <w:rsid w:val="44366C11"/>
    <w:rsid w:val="445C3D64"/>
    <w:rsid w:val="46040D75"/>
    <w:rsid w:val="465A19C0"/>
    <w:rsid w:val="470B1C8F"/>
    <w:rsid w:val="476D30C9"/>
    <w:rsid w:val="48A95C04"/>
    <w:rsid w:val="4A6F6978"/>
    <w:rsid w:val="4A882F70"/>
    <w:rsid w:val="4CFA4C80"/>
    <w:rsid w:val="4CFB7BEE"/>
    <w:rsid w:val="4D9F6104"/>
    <w:rsid w:val="4DA27A0B"/>
    <w:rsid w:val="4EC372F3"/>
    <w:rsid w:val="4EF94AF2"/>
    <w:rsid w:val="4FB50F57"/>
    <w:rsid w:val="500E7E9A"/>
    <w:rsid w:val="54790B80"/>
    <w:rsid w:val="54FA3DF4"/>
    <w:rsid w:val="5547258A"/>
    <w:rsid w:val="566529B2"/>
    <w:rsid w:val="566A78B0"/>
    <w:rsid w:val="57747638"/>
    <w:rsid w:val="57911D3D"/>
    <w:rsid w:val="57C9767E"/>
    <w:rsid w:val="5AE854A1"/>
    <w:rsid w:val="5B2609C2"/>
    <w:rsid w:val="5C900E0D"/>
    <w:rsid w:val="5DD45079"/>
    <w:rsid w:val="5E324AF8"/>
    <w:rsid w:val="5F1008E2"/>
    <w:rsid w:val="61066969"/>
    <w:rsid w:val="61895C9D"/>
    <w:rsid w:val="62E23D94"/>
    <w:rsid w:val="62F23E0F"/>
    <w:rsid w:val="636C7B02"/>
    <w:rsid w:val="63AA3B18"/>
    <w:rsid w:val="647A3F6A"/>
    <w:rsid w:val="65D02595"/>
    <w:rsid w:val="66EB050D"/>
    <w:rsid w:val="68323556"/>
    <w:rsid w:val="6A8251E6"/>
    <w:rsid w:val="6FB33403"/>
    <w:rsid w:val="713E28A3"/>
    <w:rsid w:val="723F116D"/>
    <w:rsid w:val="73282C59"/>
    <w:rsid w:val="735C673F"/>
    <w:rsid w:val="74A94712"/>
    <w:rsid w:val="76200A04"/>
    <w:rsid w:val="76F679B7"/>
    <w:rsid w:val="777D13A3"/>
    <w:rsid w:val="77F518FD"/>
    <w:rsid w:val="78A85356"/>
    <w:rsid w:val="78C22246"/>
    <w:rsid w:val="7A5332FA"/>
    <w:rsid w:val="7AE31391"/>
    <w:rsid w:val="7C365C2B"/>
    <w:rsid w:val="7DD700D3"/>
    <w:rsid w:val="7E8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table" w:customStyle="1" w:styleId="12">
    <w:name w:val="Plain Table 4"/>
    <w:basedOn w:val="6"/>
    <w:qFormat/>
    <w:uiPriority w:val="44"/>
    <w:pPr>
      <w:spacing w:after="0" w:line="240" w:lineRule="auto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3">
    <w:name w:val="批注文字 字符"/>
    <w:basedOn w:val="8"/>
    <w:link w:val="2"/>
    <w:semiHidden/>
    <w:qFormat/>
    <w:uiPriority w:val="99"/>
    <w:rPr>
      <w:kern w:val="2"/>
      <w:sz w:val="20"/>
      <w:szCs w:val="20"/>
    </w:rPr>
  </w:style>
  <w:style w:type="character" w:customStyle="1" w:styleId="14">
    <w:name w:val="批注主题 字符"/>
    <w:basedOn w:val="13"/>
    <w:link w:val="5"/>
    <w:semiHidden/>
    <w:qFormat/>
    <w:uiPriority w:val="99"/>
    <w:rPr>
      <w:b/>
      <w:bCs/>
      <w:kern w:val="2"/>
      <w:sz w:val="20"/>
      <w:szCs w:val="20"/>
    </w:rPr>
  </w:style>
  <w:style w:type="table" w:customStyle="1" w:styleId="15">
    <w:name w:val="Plain Table 1"/>
    <w:basedOn w:val="6"/>
    <w:qFormat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16">
    <w:name w:val="页眉 字符"/>
    <w:basedOn w:val="8"/>
    <w:link w:val="4"/>
    <w:qFormat/>
    <w:uiPriority w:val="99"/>
    <w:rPr>
      <w:kern w:val="2"/>
      <w:sz w:val="21"/>
      <w:szCs w:val="24"/>
    </w:rPr>
  </w:style>
  <w:style w:type="character" w:customStyle="1" w:styleId="17">
    <w:name w:val="页脚 字符"/>
    <w:basedOn w:val="8"/>
    <w:link w:val="3"/>
    <w:qFormat/>
    <w:uiPriority w:val="99"/>
    <w:rPr>
      <w:kern w:val="2"/>
      <w:sz w:val="21"/>
      <w:szCs w:val="24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6.jpeg"/><Relationship Id="rId16" Type="http://schemas.openxmlformats.org/officeDocument/2006/relationships/image" Target="media/image5.pn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1888</Words>
  <Characters>2271</Characters>
  <Lines>17</Lines>
  <Paragraphs>4</Paragraphs>
  <TotalTime>0</TotalTime>
  <ScaleCrop>false</ScaleCrop>
  <LinksUpToDate>false</LinksUpToDate>
  <CharactersWithSpaces>2712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2022-03-31T03:37:00Z</dcterms:created>
  <dc:creator>飞卓002</dc:creator>
  <cp:lastModifiedBy>INDIGO</cp:lastModifiedBy>
  <dcterms:modified xsi:type="dcterms:W3CDTF">2023-05-05T08:54:05Z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3430E0EC4ABF479583788B2D0BF56458</vt:lpwstr>
  </property>
</Properties>
</file>